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E06" w:rsidRDefault="00012E06" w:rsidP="00606022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A50BD1">
        <w:rPr>
          <w:rFonts w:ascii="Times New Roman" w:hAnsi="Times New Roman" w:cs="Times New Roman"/>
          <w:bCs/>
        </w:rPr>
        <w:t>.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r w:rsidR="002C50E3">
        <w:rPr>
          <w:rFonts w:ascii="Times New Roman" w:hAnsi="Times New Roman" w:cs="Times New Roman"/>
          <w:bCs/>
        </w:rPr>
        <w:br/>
        <w:t xml:space="preserve">г. Ростов-на-Дону, Железнодорожный р-н, </w:t>
      </w:r>
      <w:r w:rsidR="002C50E3">
        <w:rPr>
          <w:rFonts w:ascii="Times New Roman" w:hAnsi="Times New Roman" w:cs="Times New Roman"/>
          <w:bCs/>
        </w:rPr>
        <w:br/>
        <w:t>ул. Некрасовская, 28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AA4F6C" w:rsidRPr="00EA79AF" w:rsidRDefault="00C467F2" w:rsidP="00C467F2">
      <w:pPr>
        <w:ind w:firstLine="708"/>
        <w:jc w:val="both"/>
        <w:rPr>
          <w:sz w:val="28"/>
          <w:szCs w:val="28"/>
        </w:rPr>
      </w:pPr>
      <w:proofErr w:type="gramStart"/>
      <w:r w:rsidRPr="00C467F2">
        <w:rPr>
          <w:sz w:val="28"/>
          <w:szCs w:val="28"/>
        </w:rPr>
        <w:t xml:space="preserve">В соответствии с Федеральным законом РФ от 21.12.2001 № 178-ФЗ </w:t>
      </w:r>
      <w:r w:rsidRPr="00C467F2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C467F2">
        <w:rPr>
          <w:sz w:val="28"/>
          <w:szCs w:val="28"/>
        </w:rPr>
        <w:t>Ростовской-на-Дону</w:t>
      </w:r>
      <w:proofErr w:type="spellEnd"/>
      <w:r w:rsidRPr="00C467F2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 w:rsidR="002C50E3">
        <w:rPr>
          <w:sz w:val="28"/>
          <w:szCs w:val="28"/>
        </w:rPr>
        <w:br/>
      </w:r>
      <w:r w:rsidRPr="00C467F2">
        <w:rPr>
          <w:sz w:val="28"/>
          <w:szCs w:val="28"/>
        </w:rPr>
        <w:t xml:space="preserve">Ростова-на-Дону», решением </w:t>
      </w:r>
      <w:proofErr w:type="spellStart"/>
      <w:r w:rsidRPr="00C467F2">
        <w:rPr>
          <w:sz w:val="28"/>
          <w:szCs w:val="28"/>
        </w:rPr>
        <w:t>Ростовской-на-Дону</w:t>
      </w:r>
      <w:proofErr w:type="spellEnd"/>
      <w:r w:rsidRPr="00C467F2">
        <w:rPr>
          <w:sz w:val="28"/>
          <w:szCs w:val="28"/>
        </w:rPr>
        <w:t xml:space="preserve"> городской Думы </w:t>
      </w:r>
      <w:r w:rsidR="002C50E3">
        <w:rPr>
          <w:sz w:val="28"/>
          <w:szCs w:val="28"/>
        </w:rPr>
        <w:br/>
      </w:r>
      <w:r w:rsidRPr="00C467F2">
        <w:rPr>
          <w:sz w:val="28"/>
          <w:szCs w:val="28"/>
        </w:rPr>
        <w:t>от 21.12.2021 № 220 «Об утверждении Прогнозного плана (программы) приватизации муниципального имущества города Ростова-на-Дону на 2022 год и на плановый период 2023 и 2024 годов»</w:t>
      </w:r>
      <w:r w:rsidR="00AA4F6C">
        <w:rPr>
          <w:rFonts w:eastAsiaTheme="minorHAnsi"/>
          <w:sz w:val="28"/>
          <w:szCs w:val="28"/>
          <w:lang w:eastAsia="en-US"/>
        </w:rPr>
        <w:t xml:space="preserve">, </w:t>
      </w:r>
      <w:r w:rsidR="00A50BD1">
        <w:rPr>
          <w:rFonts w:eastAsiaTheme="minorHAnsi"/>
          <w:sz w:val="28"/>
          <w:szCs w:val="28"/>
          <w:lang w:eastAsia="en-US"/>
        </w:rPr>
        <w:t>на</w:t>
      </w:r>
      <w:proofErr w:type="gramEnd"/>
      <w:r w:rsidR="00A50BD1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50BD1">
        <w:rPr>
          <w:rFonts w:eastAsiaTheme="minorHAnsi"/>
          <w:sz w:val="28"/>
          <w:szCs w:val="28"/>
          <w:lang w:eastAsia="en-US"/>
        </w:rPr>
        <w:t>основании</w:t>
      </w:r>
      <w:proofErr w:type="gramEnd"/>
      <w:r w:rsidR="00AA4F6C">
        <w:rPr>
          <w:rFonts w:eastAsiaTheme="minorHAnsi"/>
          <w:sz w:val="28"/>
          <w:szCs w:val="28"/>
          <w:lang w:eastAsia="en-US"/>
        </w:rPr>
        <w:t xml:space="preserve"> решени</w:t>
      </w:r>
      <w:r w:rsidR="00A50BD1">
        <w:rPr>
          <w:rFonts w:eastAsiaTheme="minorHAnsi"/>
          <w:sz w:val="28"/>
          <w:szCs w:val="28"/>
          <w:lang w:eastAsia="en-US"/>
        </w:rPr>
        <w:t>я</w:t>
      </w:r>
      <w:r w:rsidR="00AA4F6C">
        <w:rPr>
          <w:rFonts w:eastAsiaTheme="minorHAnsi"/>
          <w:sz w:val="28"/>
          <w:szCs w:val="28"/>
          <w:lang w:eastAsia="en-US"/>
        </w:rPr>
        <w:t xml:space="preserve"> комиссии</w:t>
      </w:r>
      <w:r w:rsidR="00EA79AF">
        <w:rPr>
          <w:rFonts w:eastAsiaTheme="minorHAnsi"/>
          <w:sz w:val="28"/>
          <w:szCs w:val="28"/>
          <w:lang w:eastAsia="en-US"/>
        </w:rPr>
        <w:t xml:space="preserve"> </w:t>
      </w:r>
      <w:r w:rsidR="002C50E3">
        <w:rPr>
          <w:rFonts w:eastAsiaTheme="minorHAnsi"/>
          <w:sz w:val="28"/>
          <w:szCs w:val="28"/>
          <w:lang w:eastAsia="en-US"/>
        </w:rPr>
        <w:br/>
      </w:r>
      <w:r w:rsidR="00EA79AF">
        <w:rPr>
          <w:rFonts w:eastAsiaTheme="minorHAnsi"/>
          <w:sz w:val="28"/>
          <w:szCs w:val="28"/>
          <w:lang w:eastAsia="en-US"/>
        </w:rPr>
        <w:t>по</w:t>
      </w:r>
      <w:r w:rsidR="00AA4F6C">
        <w:rPr>
          <w:rFonts w:eastAsiaTheme="minorHAnsi"/>
          <w:sz w:val="28"/>
          <w:szCs w:val="28"/>
          <w:lang w:eastAsia="en-US"/>
        </w:rPr>
        <w:t xml:space="preserve"> </w:t>
      </w:r>
      <w:r w:rsidR="00EA79AF" w:rsidRPr="00430A90">
        <w:rPr>
          <w:sz w:val="28"/>
          <w:szCs w:val="28"/>
        </w:rPr>
        <w:t>приватизац</w:t>
      </w:r>
      <w:r w:rsidR="00EA79AF">
        <w:rPr>
          <w:sz w:val="28"/>
          <w:szCs w:val="28"/>
        </w:rPr>
        <w:t xml:space="preserve">ии муниципального имущества от </w:t>
      </w:r>
      <w:r w:rsidR="00D12F46">
        <w:rPr>
          <w:sz w:val="28"/>
          <w:szCs w:val="28"/>
        </w:rPr>
        <w:t>18</w:t>
      </w:r>
      <w:r>
        <w:rPr>
          <w:sz w:val="28"/>
          <w:szCs w:val="28"/>
        </w:rPr>
        <w:t>.03.2022</w:t>
      </w:r>
      <w:r w:rsidR="00EA79A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</w:t>
      </w:r>
      <w:r w:rsidR="00EA79AF" w:rsidRPr="00430A90">
        <w:rPr>
          <w:sz w:val="28"/>
          <w:szCs w:val="28"/>
        </w:rPr>
        <w:t>)</w:t>
      </w:r>
      <w:r w:rsidR="00EA79AF">
        <w:rPr>
          <w:sz w:val="28"/>
          <w:szCs w:val="28"/>
        </w:rPr>
        <w:t>:</w:t>
      </w:r>
    </w:p>
    <w:p w:rsidR="002C50E3" w:rsidRPr="001660A5" w:rsidRDefault="002C50E3" w:rsidP="001660A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>Приватизировать муниципальное нежилое помещ</w:t>
      </w:r>
      <w:r>
        <w:rPr>
          <w:sz w:val="28"/>
          <w:szCs w:val="28"/>
        </w:rPr>
        <w:t xml:space="preserve">ение, расположенное по адресу: </w:t>
      </w:r>
      <w:r w:rsidR="001660A5">
        <w:rPr>
          <w:bCs/>
          <w:sz w:val="28"/>
          <w:szCs w:val="28"/>
        </w:rPr>
        <w:t xml:space="preserve">Ростовская область, г. Ростов-на-Дону, Железнодорожный р-н, </w:t>
      </w:r>
      <w:r w:rsidR="001660A5">
        <w:rPr>
          <w:bCs/>
          <w:sz w:val="28"/>
          <w:szCs w:val="28"/>
        </w:rPr>
        <w:br/>
        <w:t>ул. Некрасовская, 28,</w:t>
      </w:r>
      <w:r w:rsidR="00094C0C">
        <w:rPr>
          <w:bCs/>
          <w:sz w:val="28"/>
          <w:szCs w:val="28"/>
        </w:rPr>
        <w:t xml:space="preserve"> </w:t>
      </w:r>
      <w:r w:rsidR="001660A5">
        <w:rPr>
          <w:bCs/>
          <w:sz w:val="28"/>
          <w:szCs w:val="28"/>
        </w:rPr>
        <w:t>площадь: общая 57,6 кв. м,</w:t>
      </w:r>
      <w:r w:rsidR="001660A5">
        <w:rPr>
          <w:sz w:val="28"/>
          <w:szCs w:val="28"/>
        </w:rPr>
        <w:t xml:space="preserve"> номера на поэтажном плане:</w:t>
      </w:r>
      <w:r w:rsidR="001660A5">
        <w:rPr>
          <w:rFonts w:eastAsiaTheme="minorHAnsi"/>
          <w:sz w:val="28"/>
          <w:szCs w:val="28"/>
        </w:rPr>
        <w:t xml:space="preserve"> 1, 2, 3, 4, 4а, этаж № 1, литер В, </w:t>
      </w:r>
      <w:r w:rsidR="001660A5">
        <w:rPr>
          <w:sz w:val="28"/>
          <w:szCs w:val="28"/>
        </w:rPr>
        <w:t xml:space="preserve">с кадастровым номером </w:t>
      </w:r>
      <w:r w:rsidR="001660A5">
        <w:rPr>
          <w:rFonts w:eastAsiaTheme="minorHAnsi"/>
          <w:sz w:val="28"/>
          <w:szCs w:val="28"/>
        </w:rPr>
        <w:t xml:space="preserve"> </w:t>
      </w:r>
      <w:r w:rsidR="001660A5">
        <w:rPr>
          <w:bCs/>
          <w:sz w:val="28"/>
          <w:szCs w:val="28"/>
        </w:rPr>
        <w:t>61:44:0062312:213</w:t>
      </w:r>
      <w:r w:rsidR="001660A5">
        <w:rPr>
          <w:bCs/>
          <w:sz w:val="28"/>
          <w:szCs w:val="28"/>
        </w:rPr>
        <w:br/>
      </w:r>
      <w:r w:rsidRPr="00430A90">
        <w:rPr>
          <w:color w:val="000000"/>
          <w:sz w:val="28"/>
          <w:szCs w:val="28"/>
        </w:rPr>
        <w:t xml:space="preserve">(далее - объект). </w:t>
      </w:r>
    </w:p>
    <w:p w:rsidR="002C50E3" w:rsidRPr="00430A90" w:rsidRDefault="002C50E3" w:rsidP="002C50E3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2C50E3" w:rsidRPr="00430A90" w:rsidRDefault="002C50E3" w:rsidP="002C50E3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proofErr w:type="gramStart"/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2 425 536</w:t>
      </w:r>
      <w:r w:rsidRPr="004248FA"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 (</w:t>
      </w:r>
      <w:r>
        <w:rPr>
          <w:sz w:val="28"/>
          <w:szCs w:val="28"/>
        </w:rPr>
        <w:t>Два миллиона четыреста двадцать пять тысяч пятьсот тридцать шесть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 </w:t>
      </w:r>
      <w:r>
        <w:rPr>
          <w:sz w:val="28"/>
          <w:szCs w:val="28"/>
        </w:rPr>
        <w:t>09.02.2022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010-22</w:t>
      </w:r>
      <w:r w:rsidRPr="004248FA">
        <w:rPr>
          <w:sz w:val="28"/>
          <w:szCs w:val="28"/>
        </w:rPr>
        <w:t xml:space="preserve">-Р, 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>по согласованию результатов оценки от</w:t>
      </w:r>
      <w:r>
        <w:rPr>
          <w:sz w:val="28"/>
          <w:szCs w:val="28"/>
        </w:rPr>
        <w:t xml:space="preserve"> 11.02.2022 (протокол  № 4</w:t>
      </w:r>
      <w:r w:rsidRPr="004248FA">
        <w:rPr>
          <w:sz w:val="28"/>
          <w:szCs w:val="28"/>
        </w:rPr>
        <w:t>).</w:t>
      </w:r>
      <w:proofErr w:type="gramEnd"/>
    </w:p>
    <w:p w:rsidR="00EA79AF" w:rsidRDefault="00086D31" w:rsidP="00EA79A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</w:t>
      </w:r>
      <w:r>
        <w:rPr>
          <w:sz w:val="28"/>
          <w:szCs w:val="28"/>
        </w:rPr>
        <w:lastRenderedPageBreak/>
        <w:t>осуществляется в электронной форме на сайте в информационно-телекоммуника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C467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 xml:space="preserve">. </w:t>
      </w:r>
      <w:r w:rsidR="00C467F2">
        <w:rPr>
          <w:sz w:val="28"/>
          <w:szCs w:val="28"/>
        </w:rPr>
        <w:t>Петров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Pr="00415BAE" w:rsidRDefault="00415BAE">
      <w:pPr>
        <w:rPr>
          <w:color w:val="000000"/>
          <w:sz w:val="22"/>
          <w:szCs w:val="22"/>
        </w:rPr>
      </w:pPr>
      <w:r w:rsidRPr="00415BAE">
        <w:rPr>
          <w:color w:val="000000"/>
          <w:sz w:val="22"/>
          <w:szCs w:val="22"/>
        </w:rPr>
        <w:t>Отдел организации торгов</w:t>
      </w:r>
    </w:p>
    <w:sectPr w:rsidR="00415BAE" w:rsidRPr="00415BAE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6AB3"/>
    <w:rsid w:val="00086D31"/>
    <w:rsid w:val="00092A44"/>
    <w:rsid w:val="00094C0C"/>
    <w:rsid w:val="000B6A1F"/>
    <w:rsid w:val="00165709"/>
    <w:rsid w:val="001660A5"/>
    <w:rsid w:val="001D0C1E"/>
    <w:rsid w:val="001F6792"/>
    <w:rsid w:val="002C4670"/>
    <w:rsid w:val="002C50E3"/>
    <w:rsid w:val="0031713C"/>
    <w:rsid w:val="00415BAE"/>
    <w:rsid w:val="00475049"/>
    <w:rsid w:val="00493285"/>
    <w:rsid w:val="004B7C53"/>
    <w:rsid w:val="004F7C90"/>
    <w:rsid w:val="00532368"/>
    <w:rsid w:val="005C590B"/>
    <w:rsid w:val="00606022"/>
    <w:rsid w:val="0062460A"/>
    <w:rsid w:val="0064114A"/>
    <w:rsid w:val="00665D84"/>
    <w:rsid w:val="006A7C23"/>
    <w:rsid w:val="00775D8C"/>
    <w:rsid w:val="0078334C"/>
    <w:rsid w:val="007B1FF6"/>
    <w:rsid w:val="007D716C"/>
    <w:rsid w:val="00884F21"/>
    <w:rsid w:val="008A2A12"/>
    <w:rsid w:val="008D2F05"/>
    <w:rsid w:val="00953315"/>
    <w:rsid w:val="0097258C"/>
    <w:rsid w:val="00983893"/>
    <w:rsid w:val="009C2BB3"/>
    <w:rsid w:val="009D3150"/>
    <w:rsid w:val="009E4311"/>
    <w:rsid w:val="00A05E0D"/>
    <w:rsid w:val="00A21839"/>
    <w:rsid w:val="00A50BD1"/>
    <w:rsid w:val="00AA4F6C"/>
    <w:rsid w:val="00AD1A31"/>
    <w:rsid w:val="00B20F07"/>
    <w:rsid w:val="00B24447"/>
    <w:rsid w:val="00B53E99"/>
    <w:rsid w:val="00C467F2"/>
    <w:rsid w:val="00CE3652"/>
    <w:rsid w:val="00D12F46"/>
    <w:rsid w:val="00DA5F88"/>
    <w:rsid w:val="00DB3798"/>
    <w:rsid w:val="00DB70A4"/>
    <w:rsid w:val="00DE4283"/>
    <w:rsid w:val="00E74EBA"/>
    <w:rsid w:val="00EA7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22ABD-D8F9-4FA3-8FC2-345BDA1FA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2022-03-18T09:59:00Z</cp:lastPrinted>
  <dcterms:created xsi:type="dcterms:W3CDTF">2022-03-24T12:01:00Z</dcterms:created>
  <dcterms:modified xsi:type="dcterms:W3CDTF">2022-03-24T12:01:00Z</dcterms:modified>
</cp:coreProperties>
</file>